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55" w:rsidRDefault="00D6301D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B0955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D6301D">
        <w:rPr>
          <w:rFonts w:ascii="Times New Roman" w:hAnsi="Times New Roman" w:cs="Times New Roman"/>
          <w:sz w:val="24"/>
          <w:szCs w:val="24"/>
        </w:rPr>
        <w:t>«Колокольчик»</w:t>
      </w: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74B1C" w:rsidRDefault="00D6301D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</w:t>
      </w:r>
      <w:r w:rsidR="002B0955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2B0955" w:rsidRDefault="00F1088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4B1C">
        <w:rPr>
          <w:rFonts w:ascii="Times New Roman" w:hAnsi="Times New Roman" w:cs="Times New Roman"/>
          <w:sz w:val="24"/>
          <w:szCs w:val="24"/>
        </w:rPr>
        <w:t>етский сад</w:t>
      </w:r>
      <w:r w:rsidR="002B0955">
        <w:rPr>
          <w:rFonts w:ascii="Times New Roman" w:hAnsi="Times New Roman" w:cs="Times New Roman"/>
          <w:sz w:val="24"/>
          <w:szCs w:val="24"/>
        </w:rPr>
        <w:t xml:space="preserve"> </w:t>
      </w:r>
      <w:r w:rsidR="00D6301D">
        <w:rPr>
          <w:rFonts w:ascii="Times New Roman" w:hAnsi="Times New Roman" w:cs="Times New Roman"/>
          <w:sz w:val="24"/>
          <w:szCs w:val="24"/>
        </w:rPr>
        <w:t>«Колокольчик»</w:t>
      </w: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6301D">
        <w:rPr>
          <w:rFonts w:ascii="Times New Roman" w:hAnsi="Times New Roman" w:cs="Times New Roman"/>
          <w:sz w:val="24"/>
          <w:szCs w:val="24"/>
        </w:rPr>
        <w:t>О.В. Харькова</w:t>
      </w: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4535C7">
        <w:rPr>
          <w:rFonts w:ascii="Times New Roman" w:hAnsi="Times New Roman" w:cs="Times New Roman"/>
          <w:sz w:val="24"/>
          <w:szCs w:val="24"/>
        </w:rPr>
        <w:t xml:space="preserve">  сентябрь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D630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955" w:rsidRDefault="002B0955" w:rsidP="002B09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</w:t>
      </w:r>
    </w:p>
    <w:p w:rsidR="002B0955" w:rsidRDefault="00081B3D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E92558">
        <w:rPr>
          <w:rFonts w:ascii="Times New Roman" w:hAnsi="Times New Roman" w:cs="Times New Roman"/>
          <w:sz w:val="40"/>
          <w:szCs w:val="40"/>
        </w:rPr>
        <w:t xml:space="preserve">ействий по обеспечению </w:t>
      </w:r>
      <w:r w:rsidR="001A7F87">
        <w:rPr>
          <w:rFonts w:ascii="Times New Roman" w:hAnsi="Times New Roman" w:cs="Times New Roman"/>
          <w:sz w:val="40"/>
          <w:szCs w:val="40"/>
        </w:rPr>
        <w:t xml:space="preserve">введения </w:t>
      </w:r>
      <w:r w:rsidR="002B0955">
        <w:rPr>
          <w:rFonts w:ascii="Times New Roman" w:hAnsi="Times New Roman" w:cs="Times New Roman"/>
          <w:sz w:val="40"/>
          <w:szCs w:val="40"/>
        </w:rPr>
        <w:t>ФГОС</w:t>
      </w:r>
      <w:r w:rsidR="00E9255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E92558">
        <w:rPr>
          <w:rFonts w:ascii="Times New Roman" w:hAnsi="Times New Roman" w:cs="Times New Roman"/>
          <w:sz w:val="40"/>
          <w:szCs w:val="40"/>
        </w:rPr>
        <w:t>ДО</w:t>
      </w:r>
      <w:proofErr w:type="gramEnd"/>
    </w:p>
    <w:p w:rsidR="00EF06DA" w:rsidRDefault="00EF06DA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="00D6301D">
        <w:rPr>
          <w:rFonts w:ascii="Times New Roman" w:hAnsi="Times New Roman" w:cs="Times New Roman"/>
          <w:sz w:val="40"/>
          <w:szCs w:val="40"/>
        </w:rPr>
        <w:t xml:space="preserve">2013 </w:t>
      </w:r>
      <w:r w:rsidR="004535C7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2014</w:t>
      </w:r>
      <w:r w:rsidR="00D6301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г.</w:t>
      </w:r>
      <w:r w:rsidR="00D6301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E4535A" w:rsidRDefault="00E4535A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806AC4" w:rsidRDefault="00806AC4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806AC4" w:rsidRDefault="00806AC4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E4535A" w:rsidRDefault="00E4535A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E4535A" w:rsidRPr="00806AC4" w:rsidRDefault="00D6301D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Прямица</w:t>
      </w:r>
      <w:r w:rsidR="00806A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="00E4535A" w:rsidRPr="00806AC4">
        <w:rPr>
          <w:rFonts w:ascii="Times New Roman" w:hAnsi="Times New Roman" w:cs="Times New Roman"/>
          <w:sz w:val="24"/>
          <w:szCs w:val="24"/>
        </w:rPr>
        <w:t>г.</w:t>
      </w:r>
    </w:p>
    <w:p w:rsidR="00E4535A" w:rsidRDefault="00E4535A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  <w:sectPr w:rsidR="00E4535A" w:rsidSect="00E4535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955" w:rsidRDefault="002B0955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3A3177" w:rsidRPr="003A3177" w:rsidRDefault="003A3177" w:rsidP="003A3177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A3177" w:rsidRDefault="003A3177" w:rsidP="003A3177">
      <w:pPr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Введение……………………………………………………………….  3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нормативного обеспечения введения ФГОС</w:t>
      </w:r>
      <w:r>
        <w:rPr>
          <w:rFonts w:ascii="Times New Roman" w:hAnsi="Times New Roman" w:cs="Times New Roman"/>
          <w:sz w:val="28"/>
          <w:szCs w:val="28"/>
        </w:rPr>
        <w:t>…………… 4</w:t>
      </w:r>
    </w:p>
    <w:p w:rsidR="003A3177" w:rsidRP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финансово-экон</w:t>
      </w:r>
      <w:r>
        <w:rPr>
          <w:rFonts w:ascii="Times New Roman" w:hAnsi="Times New Roman" w:cs="Times New Roman"/>
          <w:spacing w:val="-4"/>
          <w:sz w:val="28"/>
          <w:szCs w:val="28"/>
        </w:rPr>
        <w:t>омического обеспечения введения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ФГОС………………………………………………………………….. 4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организационного обеспечения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………. </w:t>
      </w:r>
      <w:r w:rsidR="00DC22F9">
        <w:rPr>
          <w:rFonts w:ascii="Times New Roman" w:hAnsi="Times New Roman" w:cs="Times New Roman"/>
          <w:sz w:val="28"/>
          <w:szCs w:val="28"/>
        </w:rPr>
        <w:t>5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кадрового обеспечения введения ФГОС</w:t>
      </w:r>
      <w:r>
        <w:rPr>
          <w:rFonts w:ascii="Times New Roman" w:hAnsi="Times New Roman" w:cs="Times New Roman"/>
          <w:sz w:val="28"/>
          <w:szCs w:val="28"/>
        </w:rPr>
        <w:t>…………………6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информационного обеспечения введения ФГОС</w:t>
      </w:r>
      <w:r>
        <w:rPr>
          <w:rFonts w:ascii="Times New Roman" w:hAnsi="Times New Roman" w:cs="Times New Roman"/>
          <w:sz w:val="28"/>
          <w:szCs w:val="28"/>
        </w:rPr>
        <w:t>………. 6</w:t>
      </w:r>
    </w:p>
    <w:p w:rsidR="003A3177" w:rsidRP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 xml:space="preserve">оздание материально-технического обеспечения введения </w:t>
      </w: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………………………………………………………………….. </w:t>
      </w:r>
      <w:r w:rsidR="00DC22F9">
        <w:rPr>
          <w:rFonts w:ascii="Times New Roman" w:hAnsi="Times New Roman" w:cs="Times New Roman"/>
          <w:sz w:val="28"/>
          <w:szCs w:val="28"/>
        </w:rPr>
        <w:t>7</w:t>
      </w: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2B0955" w:rsidRDefault="002B0955" w:rsidP="00320E6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z w:val="28"/>
          <w:szCs w:val="28"/>
        </w:rPr>
        <w:t>Для обеспечения в</w:t>
      </w:r>
      <w:bookmarkStart w:id="1" w:name="par210"/>
      <w:bookmarkStart w:id="2" w:name="par211"/>
      <w:bookmarkEnd w:id="1"/>
      <w:bookmarkEnd w:id="2"/>
      <w:r w:rsidRPr="002B0955">
        <w:rPr>
          <w:rFonts w:ascii="Times New Roman" w:hAnsi="Times New Roman" w:cs="Times New Roman"/>
          <w:sz w:val="28"/>
          <w:szCs w:val="28"/>
        </w:rPr>
        <w:t xml:space="preserve">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  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нормативного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финансово-экономического обеспечения введения ФГОС;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организационного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кадрового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информационного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материально-технического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.</w:t>
      </w: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47" w:type="dxa"/>
        <w:tblLook w:val="04A0" w:firstRow="1" w:lastRow="0" w:firstColumn="1" w:lastColumn="0" w:noHBand="0" w:noVBand="1"/>
      </w:tblPr>
      <w:tblGrid>
        <w:gridCol w:w="550"/>
        <w:gridCol w:w="4179"/>
        <w:gridCol w:w="1480"/>
        <w:gridCol w:w="2201"/>
        <w:gridCol w:w="3566"/>
        <w:gridCol w:w="2471"/>
      </w:tblGrid>
      <w:tr w:rsidR="00FB26D1" w:rsidTr="0019720E">
        <w:tc>
          <w:tcPr>
            <w:tcW w:w="551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73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26D1" w:rsidRPr="00320E6C" w:rsidTr="0019720E">
        <w:tc>
          <w:tcPr>
            <w:tcW w:w="551" w:type="dxa"/>
            <w:vMerge w:val="restart"/>
          </w:tcPr>
          <w:p w:rsidR="00FB26D1" w:rsidRPr="00441BE0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3" w:type="dxa"/>
            <w:gridSpan w:val="4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нормативного обеспечения введения ФГОС дошкольного образования:</w:t>
            </w:r>
          </w:p>
        </w:tc>
        <w:tc>
          <w:tcPr>
            <w:tcW w:w="2573" w:type="dxa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0C5FFA" w:rsidRDefault="00FB26D1" w:rsidP="000C5FFA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  <w:p w:rsidR="000C5FFA" w:rsidRPr="000C5FFA" w:rsidRDefault="000C5FFA" w:rsidP="000C5FFA">
            <w:pPr>
              <w:pStyle w:val="a8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03" w:type="dxa"/>
          </w:tcPr>
          <w:p w:rsidR="00FB26D1" w:rsidRPr="00320E6C" w:rsidRDefault="00FB26D1" w:rsidP="00D630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егламентирующих деятельность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детский сад «Колокольчик»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0C5FFA" w:rsidRDefault="00FB26D1" w:rsidP="000C5FFA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ФГОС.</w:t>
            </w:r>
          </w:p>
          <w:p w:rsidR="000C5FFA" w:rsidRPr="000C5FFA" w:rsidRDefault="000C5FFA" w:rsidP="000C5FFA">
            <w:pPr>
              <w:pStyle w:val="a8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требованиям ФГОС.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C5FFA" w:rsidRPr="000C5FFA" w:rsidRDefault="00FB26D1" w:rsidP="008453A1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  образовательной программы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1480" w:type="dxa"/>
          </w:tcPr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соответствует требованиям ФГОС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0C5FFA" w:rsidRDefault="00FB26D1" w:rsidP="000C5FFA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  <w:p w:rsidR="000C5FFA" w:rsidRPr="000C5FFA" w:rsidRDefault="000C5FFA" w:rsidP="000C5FFA">
            <w:pPr>
              <w:pStyle w:val="a8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Pr="00320E6C" w:rsidRDefault="00D6301D" w:rsidP="00D630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соответствуют требованиям ФГОС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 w:val="restart"/>
          </w:tcPr>
          <w:p w:rsidR="00FB26D1" w:rsidRPr="00441BE0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3" w:type="dxa"/>
            <w:gridSpan w:val="4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финансово-экономического обеспечения введения ФГОС:</w:t>
            </w:r>
          </w:p>
        </w:tc>
        <w:tc>
          <w:tcPr>
            <w:tcW w:w="2573" w:type="dxa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Разработка (внесение изменений) локальных актов, регламентирующих установление заработной платы работников, стимулирующих надбавок и доплат, порядок и размеров премирования.</w:t>
            </w:r>
          </w:p>
        </w:tc>
        <w:tc>
          <w:tcPr>
            <w:tcW w:w="1480" w:type="dxa"/>
          </w:tcPr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разработаны в соответствии с требованиями ФГОС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480" w:type="dxa"/>
          </w:tcPr>
          <w:p w:rsidR="00FB26D1" w:rsidRPr="00320E6C" w:rsidRDefault="00FB26D1" w:rsidP="00D630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2013 –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заключены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 w:val="restart"/>
          </w:tcPr>
          <w:p w:rsidR="00FB26D1" w:rsidRPr="00441BE0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23" w:type="dxa"/>
            <w:gridSpan w:val="4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организационного обеспечения введения ФГОС дошкольного образования:</w:t>
            </w:r>
          </w:p>
        </w:tc>
        <w:tc>
          <w:tcPr>
            <w:tcW w:w="2573" w:type="dxa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рабочей группы</w:t>
            </w:r>
          </w:p>
        </w:tc>
        <w:tc>
          <w:tcPr>
            <w:tcW w:w="1480" w:type="dxa"/>
          </w:tcPr>
          <w:p w:rsidR="00FB26D1" w:rsidRPr="00320E6C" w:rsidRDefault="00D6301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Разработка и утверждение плана введения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1480" w:type="dxa"/>
          </w:tcPr>
          <w:p w:rsidR="00FB26D1" w:rsidRPr="00320E6C" w:rsidRDefault="00D6301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441BE0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ФГОС.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 w:val="restart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Семинар «Содержание и технология введения ФГОС»</w:t>
            </w:r>
          </w:p>
        </w:tc>
        <w:tc>
          <w:tcPr>
            <w:tcW w:w="1480" w:type="dxa"/>
          </w:tcPr>
          <w:p w:rsidR="00FB26D1" w:rsidRDefault="00D6301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требований к условиям организации ОП в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ФГОС.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7F29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Консультация «Требования к условиям реализации образовательного процесса при введении ФГОС»</w:t>
            </w:r>
          </w:p>
        </w:tc>
        <w:tc>
          <w:tcPr>
            <w:tcW w:w="1480" w:type="dxa"/>
          </w:tcPr>
          <w:p w:rsidR="00FB26D1" w:rsidRDefault="00D6301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требований к условиям организации ОП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ФГОС.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165B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Комплектование библиотеки в методическом кабинете базовыми документами и дополнительными материалами ФГОС</w:t>
            </w:r>
          </w:p>
        </w:tc>
        <w:tc>
          <w:tcPr>
            <w:tcW w:w="1480" w:type="dxa"/>
          </w:tcPr>
          <w:p w:rsidR="00FB26D1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введению ФГОС.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D630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Проведение анализа условий в предметно-игровой среды, созданных в 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  <w:r w:rsidR="00D6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ФГОС.</w:t>
            </w:r>
          </w:p>
        </w:tc>
        <w:tc>
          <w:tcPr>
            <w:tcW w:w="1480" w:type="dxa"/>
          </w:tcPr>
          <w:p w:rsidR="00FB26D1" w:rsidRDefault="002960A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B26D1" w:rsidRPr="00320E6C" w:rsidRDefault="002960A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готовности предметно-игровой среды к введению ФГОС.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Планирование необходимого ресурсного обеспечения образовательного процесса в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1480" w:type="dxa"/>
          </w:tcPr>
          <w:p w:rsidR="00FB26D1" w:rsidRDefault="002960A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FB26D1" w:rsidRPr="00320E6C" w:rsidRDefault="00FB26D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ресурсного обеспечения образовательного процесса в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9379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Разработка модели взаимодействия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социальными партнёрами.</w:t>
            </w:r>
          </w:p>
        </w:tc>
        <w:tc>
          <w:tcPr>
            <w:tcW w:w="1480" w:type="dxa"/>
          </w:tcPr>
          <w:p w:rsidR="00FB26D1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взаимодействия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социальными партнёрами.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Утверждение рабочих программ</w:t>
            </w:r>
          </w:p>
        </w:tc>
        <w:tc>
          <w:tcPr>
            <w:tcW w:w="1480" w:type="dxa"/>
          </w:tcPr>
          <w:p w:rsidR="00FB26D1" w:rsidRPr="00320E6C" w:rsidRDefault="002960A1" w:rsidP="0029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соответствуют требованиям ФГОС.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Формирование внутренней системы оценки качества дошкольного образования.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gramStart"/>
            <w:r w:rsidR="002960A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 сад «Колокольчик»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 Проведение педагогического совета «Анализ готовности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«Колокольчик»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внедрению ФГОС»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Default="002960A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B26D1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совета.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 Анализ результатов освоения ОП. Определение её соответствия с требованиями ФГОС.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960A1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изменений модели образовательной системы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2573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c>
          <w:tcPr>
            <w:tcW w:w="551" w:type="dxa"/>
            <w:vMerge w:val="restart"/>
          </w:tcPr>
          <w:p w:rsidR="00FB26D1" w:rsidRPr="003F3517" w:rsidRDefault="00FB26D1" w:rsidP="005F4E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3" w:type="dxa"/>
            <w:gridSpan w:val="4"/>
          </w:tcPr>
          <w:p w:rsidR="00FB26D1" w:rsidRPr="003F351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кадрового обеспечения введения ФГОС:</w:t>
            </w:r>
          </w:p>
        </w:tc>
        <w:tc>
          <w:tcPr>
            <w:tcW w:w="2573" w:type="dxa"/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19720E">
        <w:trPr>
          <w:trHeight w:val="18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FB26D1" w:rsidRDefault="00FB26D1" w:rsidP="00BD4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Внесение изменений в план-график повышения квалификации педагогических и руководящих работников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«Колокольчик»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2F9" w:rsidRPr="00320E6C" w:rsidRDefault="00DC22F9" w:rsidP="00BD4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B26D1" w:rsidRPr="00320E6C" w:rsidRDefault="00FB26D1" w:rsidP="009A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руководящих кадров к введению ФГОС.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195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Создание и корректировка плана научно-методических семинаров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ориентацией на проблемы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затруднений.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255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5F4E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«Колокольчик»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22F9" w:rsidRDefault="00DC22F9" w:rsidP="005F4E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A1" w:rsidRPr="00320E6C" w:rsidRDefault="002960A1" w:rsidP="005F4E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2960A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2014 - 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«Колокольчик»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требованиям ФГОС.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165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DC22F9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Введение эффективного контракта с педагогическими работниками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«Колокольчик»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2960A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– декабрь 2013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педагогическими работниками заключены эффективные контракты.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225"/>
        </w:trPr>
        <w:tc>
          <w:tcPr>
            <w:tcW w:w="551" w:type="dxa"/>
            <w:vMerge w:val="restart"/>
            <w:tcBorders>
              <w:top w:val="single" w:sz="4" w:space="0" w:color="auto"/>
            </w:tcBorders>
          </w:tcPr>
          <w:p w:rsidR="00FB26D1" w:rsidRPr="005F4E8B" w:rsidRDefault="00FB26D1" w:rsidP="005F4E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26D1" w:rsidRPr="005F4E8B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информационного обеспечения введения ФГОС </w:t>
            </w:r>
            <w:proofErr w:type="gramStart"/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5F4E8B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19720E">
        <w:trPr>
          <w:trHeight w:val="27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Родительское собрание для родителей воспитанников «Содержание ФГОС. Требования Стандарта»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2960A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2014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содержанием ФГОС.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24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5F4E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Информирование родительской общественности и социума о подготовке к внедрению ФГОС и результаты внедрения через СМИ, сайт, информационные стенды.</w:t>
            </w:r>
          </w:p>
          <w:p w:rsidR="00DC22F9" w:rsidRPr="00320E6C" w:rsidRDefault="00DC22F9" w:rsidP="005F4E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внедрении ФГОС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18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Участие педагогов в педагогических чтениях,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 проблеме внедрения ФГОС. 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педагогического опыта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16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Открытые просмотры,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НОД, режимных моментов и др.</w:t>
            </w:r>
          </w:p>
          <w:p w:rsidR="00DC22F9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2013 – </w:t>
            </w:r>
          </w:p>
          <w:p w:rsidR="00FB26D1" w:rsidRPr="00320E6C" w:rsidRDefault="00FB26D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225"/>
        </w:trPr>
        <w:tc>
          <w:tcPr>
            <w:tcW w:w="551" w:type="dxa"/>
            <w:vMerge w:val="restart"/>
            <w:tcBorders>
              <w:top w:val="single" w:sz="4" w:space="0" w:color="auto"/>
            </w:tcBorders>
          </w:tcPr>
          <w:p w:rsidR="00FB26D1" w:rsidRPr="00D50AA0" w:rsidRDefault="00FB26D1" w:rsidP="00D50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материально-технического обеспечения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19720E">
        <w:trPr>
          <w:trHeight w:val="27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Разработка локальных актов, устанавливающих требования к объектам инфраструктуры </w:t>
            </w:r>
            <w:r w:rsidR="002960A1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2960A1" w:rsidP="0029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2960A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 закупках, о комиссии (контрактной службе).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21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Проведение инвентаризации материально-технической, учебно-методической, информационной базы для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проведена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27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Приобретение электронных образовательных услуг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19720E">
        <w:trPr>
          <w:trHeight w:val="180"/>
        </w:trPr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4535C7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955" w:rsidRPr="00320E6C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0955" w:rsidRPr="002B0955" w:rsidRDefault="002B0955" w:rsidP="002B09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B0955" w:rsidRPr="002B0955" w:rsidSect="00E453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4D" w:rsidRDefault="00724E4D" w:rsidP="003A3177">
      <w:pPr>
        <w:spacing w:after="0" w:line="240" w:lineRule="auto"/>
      </w:pPr>
      <w:r>
        <w:separator/>
      </w:r>
    </w:p>
  </w:endnote>
  <w:endnote w:type="continuationSeparator" w:id="0">
    <w:p w:rsidR="00724E4D" w:rsidRDefault="00724E4D" w:rsidP="003A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076680"/>
      <w:docPartObj>
        <w:docPartGallery w:val="Page Numbers (Bottom of Page)"/>
        <w:docPartUnique/>
      </w:docPartObj>
    </w:sdtPr>
    <w:sdtEndPr/>
    <w:sdtContent>
      <w:p w:rsidR="003A3177" w:rsidRDefault="003A3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C7">
          <w:rPr>
            <w:noProof/>
          </w:rPr>
          <w:t>2</w:t>
        </w:r>
        <w:r>
          <w:fldChar w:fldCharType="end"/>
        </w:r>
      </w:p>
    </w:sdtContent>
  </w:sdt>
  <w:p w:rsidR="003A3177" w:rsidRDefault="003A31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4D" w:rsidRDefault="00724E4D" w:rsidP="003A3177">
      <w:pPr>
        <w:spacing w:after="0" w:line="240" w:lineRule="auto"/>
      </w:pPr>
      <w:r>
        <w:separator/>
      </w:r>
    </w:p>
  </w:footnote>
  <w:footnote w:type="continuationSeparator" w:id="0">
    <w:p w:rsidR="00724E4D" w:rsidRDefault="00724E4D" w:rsidP="003A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E7A"/>
    <w:multiLevelType w:val="hybridMultilevel"/>
    <w:tmpl w:val="8EBC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6B34B9F"/>
    <w:multiLevelType w:val="hybridMultilevel"/>
    <w:tmpl w:val="8DE6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55"/>
    <w:rsid w:val="000027F7"/>
    <w:rsid w:val="00081B3D"/>
    <w:rsid w:val="000B3894"/>
    <w:rsid w:val="000C5FFA"/>
    <w:rsid w:val="00165B91"/>
    <w:rsid w:val="00184951"/>
    <w:rsid w:val="0019720E"/>
    <w:rsid w:val="001A7F87"/>
    <w:rsid w:val="001E4C4E"/>
    <w:rsid w:val="002960A1"/>
    <w:rsid w:val="002B0955"/>
    <w:rsid w:val="00314A95"/>
    <w:rsid w:val="00320E6C"/>
    <w:rsid w:val="003A3177"/>
    <w:rsid w:val="003C49CF"/>
    <w:rsid w:val="003F3517"/>
    <w:rsid w:val="00441BE0"/>
    <w:rsid w:val="004535C7"/>
    <w:rsid w:val="004F54F3"/>
    <w:rsid w:val="0058378A"/>
    <w:rsid w:val="005F4E8B"/>
    <w:rsid w:val="00624528"/>
    <w:rsid w:val="006501E8"/>
    <w:rsid w:val="006903F3"/>
    <w:rsid w:val="00724E4D"/>
    <w:rsid w:val="007B3F22"/>
    <w:rsid w:val="007F29FF"/>
    <w:rsid w:val="00806AC4"/>
    <w:rsid w:val="008453A1"/>
    <w:rsid w:val="008553D1"/>
    <w:rsid w:val="00936E29"/>
    <w:rsid w:val="00937937"/>
    <w:rsid w:val="009A0CE4"/>
    <w:rsid w:val="009B232F"/>
    <w:rsid w:val="00AF1BC8"/>
    <w:rsid w:val="00BD497A"/>
    <w:rsid w:val="00C1653B"/>
    <w:rsid w:val="00C94AE1"/>
    <w:rsid w:val="00D50AA0"/>
    <w:rsid w:val="00D57267"/>
    <w:rsid w:val="00D6301D"/>
    <w:rsid w:val="00DC22F9"/>
    <w:rsid w:val="00E35729"/>
    <w:rsid w:val="00E4535A"/>
    <w:rsid w:val="00E74B1C"/>
    <w:rsid w:val="00E92558"/>
    <w:rsid w:val="00EF06DA"/>
    <w:rsid w:val="00F10885"/>
    <w:rsid w:val="00F2790B"/>
    <w:rsid w:val="00F72023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77"/>
  </w:style>
  <w:style w:type="paragraph" w:styleId="a6">
    <w:name w:val="footer"/>
    <w:basedOn w:val="a"/>
    <w:link w:val="a7"/>
    <w:uiPriority w:val="99"/>
    <w:unhideWhenUsed/>
    <w:rsid w:val="003A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177"/>
  </w:style>
  <w:style w:type="paragraph" w:styleId="a8">
    <w:name w:val="List Paragraph"/>
    <w:basedOn w:val="a"/>
    <w:uiPriority w:val="34"/>
    <w:qFormat/>
    <w:rsid w:val="003A31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77"/>
  </w:style>
  <w:style w:type="paragraph" w:styleId="a6">
    <w:name w:val="footer"/>
    <w:basedOn w:val="a"/>
    <w:link w:val="a7"/>
    <w:uiPriority w:val="99"/>
    <w:unhideWhenUsed/>
    <w:rsid w:val="003A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177"/>
  </w:style>
  <w:style w:type="paragraph" w:styleId="a8">
    <w:name w:val="List Paragraph"/>
    <w:basedOn w:val="a"/>
    <w:uiPriority w:val="34"/>
    <w:qFormat/>
    <w:rsid w:val="003A31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C5E9-33B8-4452-AE25-C810A508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2014-01-09T12:50:00Z</cp:lastPrinted>
  <dcterms:created xsi:type="dcterms:W3CDTF">2014-03-12T08:45:00Z</dcterms:created>
  <dcterms:modified xsi:type="dcterms:W3CDTF">2014-03-12T08:45:00Z</dcterms:modified>
</cp:coreProperties>
</file>